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D8" w:rsidRPr="00CB62C7" w:rsidRDefault="00E47AD8" w:rsidP="0056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C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E47AD8" w:rsidRPr="00AD18D1" w:rsidRDefault="00E47AD8" w:rsidP="000104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2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D18D1">
        <w:rPr>
          <w:rFonts w:ascii="Times New Roman" w:hAnsi="Times New Roman" w:cs="Times New Roman"/>
          <w:b/>
          <w:bCs/>
          <w:sz w:val="28"/>
          <w:szCs w:val="28"/>
        </w:rPr>
        <w:t>б образовании по образовательным программам дошкольного образования между бюджетным дошкольным образовательным учреждением города Омска «Детский сад № 304 компенсирующего вида» и родителями (законными представителями) ребенка</w:t>
      </w:r>
    </w:p>
    <w:p w:rsidR="00E47AD8" w:rsidRPr="00CB62C7" w:rsidRDefault="00E47AD8" w:rsidP="0056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7AD8" w:rsidRPr="00CB62C7" w:rsidRDefault="00E47AD8" w:rsidP="00CB62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г. Омск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B62C7">
        <w:rPr>
          <w:rFonts w:ascii="Times New Roman" w:hAnsi="Times New Roman" w:cs="Times New Roman"/>
          <w:sz w:val="24"/>
          <w:szCs w:val="24"/>
        </w:rPr>
        <w:t xml:space="preserve">               "____" ___________20___ г.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 города Омска «Детский сад № 304 компенсирующего вида»,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по адресу: 644 059 г. Омск улица П. Осминина д. 6/А ОГРН № 1025501255361,</w:t>
      </w:r>
      <w:r w:rsidRPr="00010441">
        <w:rPr>
          <w:rFonts w:ascii="Times New Roman" w:hAnsi="Times New Roman" w:cs="Times New Roman"/>
          <w:sz w:val="24"/>
          <w:szCs w:val="24"/>
        </w:rPr>
        <w:t xml:space="preserve"> </w:t>
      </w:r>
      <w:r w:rsidRPr="00CB62C7">
        <w:rPr>
          <w:rFonts w:ascii="Times New Roman" w:hAnsi="Times New Roman" w:cs="Times New Roman"/>
          <w:sz w:val="24"/>
          <w:szCs w:val="24"/>
        </w:rPr>
        <w:t xml:space="preserve"> ГРН 2115543587157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62C7">
        <w:rPr>
          <w:rFonts w:ascii="Times New Roman" w:hAnsi="Times New Roman" w:cs="Times New Roman"/>
          <w:sz w:val="24"/>
          <w:szCs w:val="24"/>
        </w:rPr>
        <w:t>осуществляющее образовательную   деятельность   на основании лицензии от "29" декабря  2011 года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B62C7">
        <w:rPr>
          <w:rFonts w:ascii="Times New Roman" w:hAnsi="Times New Roman" w:cs="Times New Roman"/>
          <w:sz w:val="24"/>
          <w:szCs w:val="24"/>
        </w:rPr>
        <w:t>№ 0001188, выданной Министерством образования Омской области, (далее  -  образовательная организация), именуемая  в дальнейшем "Исполнитель", в лице заведующего Петровой Ирины Александровны, действу</w:t>
      </w:r>
      <w:r>
        <w:rPr>
          <w:rFonts w:ascii="Times New Roman" w:hAnsi="Times New Roman" w:cs="Times New Roman"/>
          <w:sz w:val="24"/>
          <w:szCs w:val="24"/>
        </w:rPr>
        <w:t>ющего на основании  Устава с одной стороны</w:t>
      </w:r>
      <w:r w:rsidRPr="00CB62C7">
        <w:rPr>
          <w:rFonts w:ascii="Times New Roman" w:hAnsi="Times New Roman" w:cs="Times New Roman"/>
          <w:sz w:val="24"/>
          <w:szCs w:val="24"/>
        </w:rPr>
        <w:t>,  и родитель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«Заказчик»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B62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2C7">
        <w:rPr>
          <w:rFonts w:ascii="Times New Roman" w:hAnsi="Times New Roman" w:cs="Times New Roman"/>
          <w:sz w:val="24"/>
          <w:szCs w:val="24"/>
        </w:rPr>
        <w:t>___________</w:t>
      </w:r>
    </w:p>
    <w:p w:rsidR="00E47AD8" w:rsidRPr="00CB62C7" w:rsidRDefault="00E47AD8" w:rsidP="00560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(далее Заказчик) в интересах несовершеннолетнего 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B62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2C7">
        <w:rPr>
          <w:rFonts w:ascii="Times New Roman" w:hAnsi="Times New Roman" w:cs="Times New Roman"/>
          <w:sz w:val="24"/>
          <w:szCs w:val="24"/>
        </w:rPr>
        <w:t>________</w:t>
      </w:r>
    </w:p>
    <w:p w:rsidR="00E47AD8" w:rsidRPr="00CB62C7" w:rsidRDefault="00E47AD8" w:rsidP="00560C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(фамилия, имя, отчество ребенка, дата рождения)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B62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2C7">
        <w:rPr>
          <w:rFonts w:ascii="Times New Roman" w:hAnsi="Times New Roman" w:cs="Times New Roman"/>
          <w:sz w:val="24"/>
          <w:szCs w:val="24"/>
        </w:rPr>
        <w:t>_____,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               (адрес места жительства ребенка с указанием индекса)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E47AD8" w:rsidRPr="00CB62C7" w:rsidRDefault="00E47AD8" w:rsidP="00560CE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4"/>
      <w:bookmarkEnd w:id="0"/>
    </w:p>
    <w:p w:rsidR="00E47AD8" w:rsidRDefault="00E47AD8" w:rsidP="00560CE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B62C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E47AD8" w:rsidRPr="00CB62C7" w:rsidRDefault="00E47AD8" w:rsidP="00560CE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</w:t>
      </w:r>
      <w:r>
        <w:rPr>
          <w:rFonts w:ascii="Times New Roman" w:hAnsi="Times New Roman" w:cs="Times New Roman"/>
          <w:sz w:val="24"/>
          <w:szCs w:val="24"/>
        </w:rPr>
        <w:t>луг в рамках реализации адаптированной</w:t>
      </w:r>
      <w:r w:rsidRPr="00CB62C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1.2. Форма обучения очная.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CB62C7">
        <w:rPr>
          <w:rFonts w:ascii="Times New Roman" w:hAnsi="Times New Roman" w:cs="Times New Roman"/>
          <w:sz w:val="24"/>
          <w:szCs w:val="24"/>
        </w:rPr>
        <w:t xml:space="preserve">        1.3.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Pr="00CB62C7">
        <w:rPr>
          <w:rFonts w:ascii="Times New Roman" w:hAnsi="Times New Roman" w:cs="Times New Roman"/>
          <w:sz w:val="24"/>
          <w:szCs w:val="24"/>
        </w:rPr>
        <w:t xml:space="preserve">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, программе</w:t>
      </w:r>
      <w:r w:rsidRPr="00CB62C7">
        <w:rPr>
          <w:rFonts w:ascii="Times New Roman" w:hAnsi="Times New Roman" w:cs="Times New Roman"/>
          <w:sz w:val="24"/>
          <w:szCs w:val="24"/>
        </w:rPr>
        <w:t xml:space="preserve"> «Подготовка к школе детей с задержкой психического развития» С.Г. Шевченко, Р.Д. Тригер, Г.М. Капустиной; «Программа коррекционно-развивающей работы в логопедической группе детского сада для детей с общим недоразвитием речи (с 4 до 7 л.)» Н.В. Нищевой.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1.4. Срок освоения образовательной программы (продолжительность обучения) на момент подписания настоящего Договора с</w:t>
      </w:r>
      <w:r>
        <w:rPr>
          <w:rFonts w:ascii="Times New Roman" w:hAnsi="Times New Roman" w:cs="Times New Roman"/>
          <w:sz w:val="24"/>
          <w:szCs w:val="24"/>
        </w:rPr>
        <w:t>оставляет __________ учебных</w:t>
      </w:r>
      <w:r w:rsidRPr="00CB62C7"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E47AD8" w:rsidRPr="00CB62C7" w:rsidRDefault="00E47AD8" w:rsidP="002F1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1.5. Режим пребывания Воспитанника в образовательной организации – полный день, 12 – часовое пребывание</w:t>
      </w:r>
    </w:p>
    <w:p w:rsidR="00E47AD8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1.6. Воспитанник зачисляется в группу с задержкой психического развития на основ</w:t>
      </w:r>
      <w:r>
        <w:rPr>
          <w:rFonts w:ascii="Times New Roman" w:hAnsi="Times New Roman" w:cs="Times New Roman"/>
          <w:sz w:val="24"/>
          <w:szCs w:val="24"/>
        </w:rPr>
        <w:t>ании медицинской карты, направления</w:t>
      </w:r>
      <w:bookmarkStart w:id="2" w:name="_GoBack"/>
      <w:bookmarkEnd w:id="2"/>
      <w:r w:rsidRPr="00CB62C7">
        <w:rPr>
          <w:rFonts w:ascii="Times New Roman" w:hAnsi="Times New Roman" w:cs="Times New Roman"/>
          <w:sz w:val="24"/>
          <w:szCs w:val="24"/>
        </w:rPr>
        <w:t xml:space="preserve">  ______________________________, заключения ПМПК.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7AD8" w:rsidRDefault="00E47AD8" w:rsidP="00560CE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 xml:space="preserve">. Взаимодействие Сторон </w:t>
      </w:r>
    </w:p>
    <w:p w:rsidR="00E47AD8" w:rsidRPr="00CB62C7" w:rsidRDefault="00E47AD8" w:rsidP="00560CE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2.1.2. Вносить предложения по совершенствованию воспитания и развития ребенка в  семье.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2.1.3. Ежедневно вести осмотр кожных покровов ребенка,  вести осмотр на педикулез, вести контроль температуры тела ребенка.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2.1.4. Не принимать ребенка в детский сад с признаками инфекции, жалобами на головную боль, боль в животе, выделения из носа и глаз, тошноту. Отстранить из группы детей, с признаками недомогания (рвота, понос, обморочное состояние, сонливость и др.)</w:t>
      </w:r>
    </w:p>
    <w:p w:rsidR="00E47AD8" w:rsidRDefault="00E47AD8" w:rsidP="00F3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2.1.5. Не принимать ребенка в Учреждение после перенесенного заболевания, а также отсутствия более 5 дней (за исключением выходных и праздничных дней) при отсутствии справки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ребенка-реконвалесцента на первые 10-14 дней.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</w:t>
      </w:r>
      <w:r w:rsidRPr="00CB62C7">
        <w:rPr>
          <w:rFonts w:ascii="Times New Roman" w:hAnsi="Times New Roman" w:cs="Times New Roman"/>
          <w:sz w:val="24"/>
          <w:szCs w:val="24"/>
        </w:rPr>
        <w:t>. Не отдавать ребенка лицам, не имеющим доверенности от родителей на право приводить и забирать ребенка из детского сада, подросткам, не достигшим 18 летнего возраста, лицам в состоянии алкогольного опьянения и не адекватного поведения.</w:t>
      </w:r>
    </w:p>
    <w:p w:rsidR="00E47AD8" w:rsidRPr="00CB62C7" w:rsidRDefault="00E47AD8" w:rsidP="0092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CB62C7">
        <w:rPr>
          <w:rFonts w:ascii="Times New Roman" w:hAnsi="Times New Roman" w:cs="Times New Roman"/>
          <w:sz w:val="24"/>
          <w:szCs w:val="24"/>
        </w:rPr>
        <w:t>. В соответствии с целями и задачами, определенными Уставом, Учреждение при наличии соответствующих лицензий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заключенного между Учреждением и родителями (законными представителями).</w:t>
      </w:r>
    </w:p>
    <w:p w:rsidR="00E47AD8" w:rsidRPr="00CB62C7" w:rsidRDefault="00E47AD8" w:rsidP="00923D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E47AD8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CB62C7">
        <w:rPr>
          <w:rFonts w:ascii="Times New Roman" w:hAnsi="Times New Roman" w:cs="Times New Roman"/>
          <w:sz w:val="24"/>
          <w:szCs w:val="24"/>
        </w:rPr>
        <w:t xml:space="preserve">. Предоставлять Заказчику по его ходатайству отсрочку платежей за присмотр и уход за Воспитанником.  </w:t>
      </w:r>
    </w:p>
    <w:p w:rsidR="00E47AD8" w:rsidRDefault="00E47AD8" w:rsidP="00FF6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Отчислить воспитанника из образовательной организации:</w:t>
      </w:r>
    </w:p>
    <w:p w:rsidR="00E47AD8" w:rsidRDefault="00E47AD8" w:rsidP="00FF6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заявлению родителей (законных представителей) ребенка;</w:t>
      </w:r>
    </w:p>
    <w:p w:rsidR="00E47AD8" w:rsidRPr="00FF605F" w:rsidRDefault="00E47AD8" w:rsidP="00FF60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б) на основании медицинского заключения, препятствующего воспитанию и обучению воспитанника в организации  данного вида.</w:t>
      </w:r>
    </w:p>
    <w:p w:rsidR="00E47AD8" w:rsidRPr="00422EFF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EFF"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6" w:anchor="Par252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&lt;8&gt;</w:t>
        </w:r>
      </w:hyperlink>
      <w:r w:rsidRPr="00CB62C7">
        <w:rPr>
          <w:rFonts w:ascii="Times New Roman" w:hAnsi="Times New Roman" w:cs="Times New Roman"/>
          <w:sz w:val="24"/>
          <w:szCs w:val="24"/>
        </w:rPr>
        <w:t>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r:id="rId7" w:anchor="Par64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2.2.4. Заслушивать отчеты заведующего по итогам учебного года о работе с детьми, использовании  финансовых средств на обеспечение образовательного процесса и материально-технического состояния организации.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2.2.5. Оказывать материальную помощь в приобретении игровых, развивающих пособий, в ремонте и благоустройстве здания и территории.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2.2.6.  Находиться  с  Воспитанником  в  образовательной  организации в период его адаптации в течение 3 дней.</w:t>
      </w:r>
    </w:p>
    <w:p w:rsidR="00E47AD8" w:rsidRPr="00CB62C7" w:rsidRDefault="00E47AD8" w:rsidP="00560C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2.2.8. 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E47AD8" w:rsidRPr="00BA5DC3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DC3"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64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9" w:anchor="Par68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 </w:t>
      </w:r>
      <w:hyperlink r:id="rId10" w:anchor="Par254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&lt;12&gt;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r:id="rId11" w:anchor="Par255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&lt;13&gt;</w:t>
        </w:r>
      </w:hyperlink>
      <w:r w:rsidRPr="00CB62C7">
        <w:rPr>
          <w:rFonts w:ascii="Times New Roman" w:hAnsi="Times New Roman" w:cs="Times New Roman"/>
          <w:sz w:val="24"/>
          <w:szCs w:val="24"/>
        </w:rPr>
        <w:t>.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2.3.9. Обеспечивать    Воспитанника    необходимым  4-х разовым,   сбалансированным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питанием.  Время приема пищи  утверждается согласно санитарным требованиям и  возрастным особенностям дошкольников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2.3.10. Переводить Воспитанника в следующую возрастную группу.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Сохранять место за ребенком в случае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- его болезни, санаторного лечения, карантина; 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- отпуска родителей, командировки родителей; 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- на летний оздоровительный период сроком до 75 дней</w:t>
      </w:r>
    </w:p>
    <w:p w:rsidR="00E47AD8" w:rsidRPr="00CB62C7" w:rsidRDefault="00E47AD8" w:rsidP="00560C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2.3.11. Уведомить Заказчика в двухнедельный срок о нецелесообразности оказания Воспитаннику образовательной услуги в объеме, предусмотренном    </w:t>
      </w:r>
      <w:hyperlink r:id="rId12" w:anchor="Par64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47AD8" w:rsidRDefault="00E47AD8" w:rsidP="008A2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2.3.12. Обеспечить соблюдение требований Федерального </w:t>
      </w:r>
      <w:hyperlink r:id="rId13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r:id="rId14" w:anchor="Par257" w:history="1">
        <w:r w:rsidRPr="00CB62C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&lt;15&gt;</w:t>
        </w:r>
      </w:hyperlink>
      <w:r w:rsidRPr="00CB62C7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  <w:r w:rsidRPr="008A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7AD8" w:rsidRDefault="00E47AD8" w:rsidP="008A2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2.3.13. Соблюдать настоящий Договор.</w:t>
      </w:r>
    </w:p>
    <w:p w:rsidR="00E47AD8" w:rsidRPr="008A2FE4" w:rsidRDefault="00E47AD8" w:rsidP="00560CE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FE4">
        <w:rPr>
          <w:rFonts w:ascii="Times New Roman" w:hAnsi="Times New Roman" w:cs="Times New Roman"/>
          <w:b/>
          <w:bCs/>
          <w:sz w:val="24"/>
          <w:szCs w:val="24"/>
        </w:rPr>
        <w:t xml:space="preserve">         2.4. Заказчик обязан:</w:t>
      </w:r>
    </w:p>
    <w:p w:rsidR="00E47AD8" w:rsidRPr="00CB62C7" w:rsidRDefault="00E47AD8" w:rsidP="0056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Воспитанником, определенную в разделе I</w:t>
      </w:r>
      <w:r w:rsidRPr="00CB62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62C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-режим работы – с 7-00 до 19-00; рабочие дни: понедельник, вторник, среда, четверг, пятница;  выходные: суббота, воскресенье, государственные праздничные дни. 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прием детей с 7-00 до 8-00.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режим питан</w:t>
      </w:r>
      <w:r>
        <w:rPr>
          <w:rFonts w:ascii="Times New Roman" w:hAnsi="Times New Roman" w:cs="Times New Roman"/>
          <w:sz w:val="24"/>
          <w:szCs w:val="24"/>
        </w:rPr>
        <w:t>ия воспитанников: завтрак – 8-35 – 8-</w:t>
      </w:r>
      <w:r w:rsidRPr="00CB62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0; обед – 12-25 – 12-</w:t>
      </w:r>
      <w:r w:rsidRPr="00CB62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62C7">
        <w:rPr>
          <w:rFonts w:ascii="Times New Roman" w:hAnsi="Times New Roman" w:cs="Times New Roman"/>
          <w:sz w:val="24"/>
          <w:szCs w:val="24"/>
        </w:rPr>
        <w:t>; полдник – 15-10 – 15-20; ужин – 18-10 – 18-30.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2.4.6. Выполнять требования действующего санитарно-эпидемиологического законодательства: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приводить ребенка в опрятном виде и чистой одежде;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соблюдать мероприятия по вакцинации и обследованию здоровья ребенка согласно графику осмотров и календарю обязательных прививок.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ежедневно расписываться за состояние здоровья ребенка, измерять температуру, сообщать об отклонениях в здоровье ребенка воспитателю;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 соблюдать чистоту и порядок в здании и на территории, пользоваться бахилами и(или) сменной обувью внутри здания.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2.4.7. Лично передавать и забирать ребенка у воспитателя, либо составить  собственноручно написанную доверенность на лицо, которому будет доверено право приводить и забирать ребенка.  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2.4.7. Не допускать случаев прихода в детский сад за ребенком лиц в нетрезвом и не адекватном состоянии, несовершеннолетних детей и подростков.</w:t>
      </w:r>
    </w:p>
    <w:p w:rsidR="00E47AD8" w:rsidRDefault="00E47AD8" w:rsidP="008A2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2.4.8. Информировать Исполнителя о предстоящем отсутствии Воспитанника в образовательной организации или его болезни. Ставить в известность медицинского работника, воспитателя об индивидуальных особенностях организма ребенка, хронических заболеваниях, аллергических реакциях, непереносимости веществ и продуктов.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47AD8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>. Размер, сроки и порядок оплаты за присмотр и уход</w:t>
      </w:r>
    </w:p>
    <w:p w:rsidR="00E47AD8" w:rsidRDefault="00E47AD8" w:rsidP="00716A9F">
      <w:pPr>
        <w:pStyle w:val="ConsPlusNormal"/>
        <w:jc w:val="center"/>
        <w:rPr>
          <w:b/>
          <w:bCs/>
        </w:rPr>
      </w:pPr>
      <w:r w:rsidRPr="00AD18D1">
        <w:rPr>
          <w:b/>
          <w:bCs/>
        </w:rPr>
        <w:t xml:space="preserve">за Воспитанником </w:t>
      </w:r>
    </w:p>
    <w:p w:rsidR="00E47AD8" w:rsidRPr="00AD18D1" w:rsidRDefault="00E47AD8" w:rsidP="00716A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3.1</w:t>
      </w:r>
      <w:r w:rsidRPr="00CB62C7">
        <w:rPr>
          <w:rFonts w:ascii="Times New Roman" w:hAnsi="Times New Roman" w:cs="Times New Roman"/>
          <w:sz w:val="24"/>
          <w:szCs w:val="24"/>
        </w:rPr>
        <w:t>. Стоимость  услуг Исполнителя по присмотру и уходу за Воспитанником (далее - родительская плата) составляет для детей в группах ЗПР с 12 часо</w:t>
      </w:r>
      <w:r>
        <w:rPr>
          <w:rFonts w:ascii="Times New Roman" w:hAnsi="Times New Roman" w:cs="Times New Roman"/>
          <w:sz w:val="24"/>
          <w:szCs w:val="24"/>
        </w:rPr>
        <w:t xml:space="preserve">вым режимом пребывания детей </w:t>
      </w:r>
      <w:r w:rsidRPr="00DF6E70">
        <w:rPr>
          <w:rFonts w:ascii="Times New Roman" w:hAnsi="Times New Roman" w:cs="Times New Roman"/>
          <w:b/>
          <w:bCs/>
          <w:sz w:val="24"/>
          <w:szCs w:val="24"/>
        </w:rPr>
        <w:t>137 рублей 49</w:t>
      </w:r>
      <w:r w:rsidRPr="00CB62C7">
        <w:rPr>
          <w:rFonts w:ascii="Times New Roman" w:hAnsi="Times New Roman" w:cs="Times New Roman"/>
          <w:sz w:val="24"/>
          <w:szCs w:val="24"/>
        </w:rPr>
        <w:t xml:space="preserve"> копеек за один день, на основании приказа Департамента образовани</w:t>
      </w:r>
      <w:r>
        <w:rPr>
          <w:rFonts w:ascii="Times New Roman" w:hAnsi="Times New Roman" w:cs="Times New Roman"/>
          <w:sz w:val="24"/>
          <w:szCs w:val="24"/>
        </w:rPr>
        <w:t>я Администрации города Омска №187 от 05 мая 2016</w:t>
      </w:r>
      <w:r w:rsidRPr="00CB62C7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47AD8" w:rsidRPr="00CB62C7" w:rsidRDefault="00E47AD8" w:rsidP="00B1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Pr="00CB62C7">
        <w:rPr>
          <w:rFonts w:ascii="Times New Roman" w:hAnsi="Times New Roman" w:cs="Times New Roman"/>
          <w:sz w:val="24"/>
          <w:szCs w:val="24"/>
        </w:rPr>
        <w:t xml:space="preserve">.1. Размер компенсации родительской платы, взимаемой за присмотр и уход за детьми посещающими образовательные организации, реализующие образовательную программу дошкольного образования составляет на первого ребенка 20 процентов среднего размера родительской платы, взимаемой за присмотр и уход за детьми, посещающими государственные и муниципальные дошкольные образовательные организации; на второго ребенка 50 процентов среднего размера родительской платы, на третьего и последующих детей 70 процентов среднего размера родительской платы. </w:t>
      </w:r>
    </w:p>
    <w:p w:rsidR="00E47AD8" w:rsidRPr="00CB62C7" w:rsidRDefault="00E47AD8" w:rsidP="00B1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  Дошкольная организация ежеквартально составляет и передает в соответствующий орган местного самоуправления Омской области реестр начисленной компенсации родительской платы. Компенсации родительской платы выплачивается соответствующим органом местного самоуправления Омской области,  ежеквартально путем перечисления на лицевой банковский счет родителей(законных представителей). </w:t>
      </w:r>
    </w:p>
    <w:p w:rsidR="00E47AD8" w:rsidRPr="008A2FE4" w:rsidRDefault="00E47AD8" w:rsidP="008A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3.2</w:t>
      </w:r>
      <w:r w:rsidRPr="00CB62C7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t xml:space="preserve">                                                                                                                                                                 </w:t>
      </w:r>
      <w:r w:rsidRPr="00716A9F">
        <w:t xml:space="preserve"> </w:t>
      </w:r>
      <w:r>
        <w:t xml:space="preserve">3.3. </w:t>
      </w:r>
      <w:r w:rsidRPr="003D6495">
        <w:rPr>
          <w:b/>
          <w:bCs/>
        </w:rPr>
        <w:t>Дети-инвалиды</w:t>
      </w:r>
      <w:r>
        <w:t xml:space="preserve"> посещают детский сад </w:t>
      </w:r>
      <w:r>
        <w:rPr>
          <w:b/>
          <w:bCs/>
        </w:rPr>
        <w:t>бесплатно</w:t>
      </w:r>
      <w:r>
        <w:t>. На основании ст. 18  закона от 24.11. 1995 г. № 181 ФЗ «О социальной защите инвалидов в Российской Федерации» с изменениями и дополнениями, вступившими в силу с 01.02. 2012 года.</w:t>
      </w:r>
    </w:p>
    <w:p w:rsidR="00E47AD8" w:rsidRPr="00E32CD6" w:rsidRDefault="00E47AD8" w:rsidP="00B14B4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2C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32CD6">
        <w:rPr>
          <w:rFonts w:ascii="Times New Roman" w:hAnsi="Times New Roman" w:cs="Times New Roman"/>
          <w:b/>
          <w:bCs/>
          <w:sz w:val="28"/>
          <w:szCs w:val="28"/>
        </w:rPr>
        <w:t>3.4. Оплата производится в срок не позднее 10 числа месяца следующего за периодом оплаты</w:t>
      </w:r>
    </w:p>
    <w:p w:rsidR="00E47AD8" w:rsidRPr="00E32CD6" w:rsidRDefault="00E47AD8" w:rsidP="00B14B4E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7AD8" w:rsidRDefault="00E47AD8" w:rsidP="00B14B4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Default="00E47AD8" w:rsidP="002D35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Размер, сроки и порядок оплаты дополнительных образовательных услуг</w:t>
      </w:r>
    </w:p>
    <w:p w:rsidR="00E47AD8" w:rsidRDefault="00E47AD8" w:rsidP="002D351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4.1.    Полная    стоимость   дополнительных   образовательных   услуг составляет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(стоимость в рублях)</w:t>
      </w:r>
    </w:p>
    <w:p w:rsidR="00E47AD8" w:rsidRDefault="00E47AD8" w:rsidP="002D3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4.2. Заказчик оплачивает     дополнительные     образовательные     услуги     в    сумме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(____________________) рублей.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(сумма прописью)</w:t>
      </w:r>
    </w:p>
    <w:p w:rsidR="00E47AD8" w:rsidRDefault="00E47AD8" w:rsidP="002D35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4.3. Оплата производится в срок ______________   за  наличный  расчет/в безналичном порядке </w:t>
      </w:r>
    </w:p>
    <w:p w:rsidR="00E47AD8" w:rsidRDefault="00E47AD8" w:rsidP="002D35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E47AD8" w:rsidRDefault="00E47AD8" w:rsidP="00B14B4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</w:t>
      </w:r>
    </w:p>
    <w:p w:rsidR="00E47AD8" w:rsidRDefault="00E47AD8" w:rsidP="00B14B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2C7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E47AD8" w:rsidRPr="00CB62C7" w:rsidRDefault="00E47AD8" w:rsidP="00B14B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62C7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Договором: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-нарушение прав и свобод воспитанников и сотрудников дошкольной образовательной организации; 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-жизнь и здоровье воспитанников и работников дошкольной образовательной организации;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62C7">
        <w:rPr>
          <w:rFonts w:ascii="Times New Roman" w:hAnsi="Times New Roman" w:cs="Times New Roman"/>
          <w:sz w:val="24"/>
          <w:szCs w:val="24"/>
        </w:rPr>
        <w:t>.2. Родители и педагоги несут ответственность за воспитание у детей нравственно-культурных норм и правил поведения, и их личностное развитие.</w:t>
      </w:r>
    </w:p>
    <w:p w:rsidR="00E47AD8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B62C7">
        <w:rPr>
          <w:rFonts w:ascii="Times New Roman" w:hAnsi="Times New Roman" w:cs="Times New Roman"/>
          <w:sz w:val="24"/>
          <w:szCs w:val="24"/>
        </w:rPr>
        <w:t>.3. Родители и педагоги несут ответственность за действие либо бездействие, наносящее ущерб физическому и (или) психическому здоровью ребенка в соответствии с законодательством Российской Федерации.</w:t>
      </w:r>
    </w:p>
    <w:p w:rsidR="00E47AD8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AD8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62C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62C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B62C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47AD8" w:rsidRPr="004049C0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7AD8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.1. Настоящий договор вступает в силу с «___»__________ г. и действует до «___»__________________ г.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47AD8" w:rsidRPr="00CB62C7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B62C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B62C7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E47AD8" w:rsidRPr="00CB62C7" w:rsidRDefault="00E47AD8" w:rsidP="00B14B4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D8" w:rsidRPr="00CB62C7" w:rsidRDefault="00E47AD8" w:rsidP="00B14B4E">
      <w:pPr>
        <w:pStyle w:val="ConsPlusCell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Учреждение                                          Родитель (законный представитель)</w:t>
      </w:r>
    </w:p>
    <w:p w:rsidR="00E47AD8" w:rsidRPr="00CB62C7" w:rsidRDefault="00E47AD8" w:rsidP="00B14B4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550"/>
      </w:tblGrid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 xml:space="preserve">БДОУ г. Омска «Детский сад № 304 </w:t>
            </w:r>
          </w:p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вида»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Ф.И.О.__________________________________________________________________________________</w:t>
            </w:r>
          </w:p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Адрес: 644059, г. Омск, ул. П. Осминина 6А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Паспорт:________________________________________________________________________________</w:t>
            </w:r>
          </w:p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Банк ГРКЦ ГУ банка России по Омской обл. г. Омск р/с 40701810400003001116</w:t>
            </w:r>
          </w:p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БИК 045209001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Адрес:__________________________________________________________________________________</w:t>
            </w:r>
          </w:p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ИНН 5506029229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Заведующий Петрова Ирина Александровна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моб.________________________________________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(подпись)</w:t>
            </w:r>
          </w:p>
        </w:tc>
      </w:tr>
      <w:tr w:rsidR="00E47AD8" w:rsidRPr="00CB62C7">
        <w:trPr>
          <w:jc w:val="center"/>
        </w:trPr>
        <w:tc>
          <w:tcPr>
            <w:tcW w:w="4361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2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50" w:type="dxa"/>
          </w:tcPr>
          <w:p w:rsidR="00E47AD8" w:rsidRPr="00CB62C7" w:rsidRDefault="00E47AD8" w:rsidP="000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D8" w:rsidRPr="00CB62C7" w:rsidRDefault="00E47AD8" w:rsidP="00B14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AD8" w:rsidRPr="00CB62C7" w:rsidRDefault="00E47AD8" w:rsidP="00B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D8" w:rsidRPr="00CB62C7" w:rsidRDefault="00E47AD8" w:rsidP="00B14B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>Второй экземпляр получен  ______________     ______________________</w:t>
      </w:r>
    </w:p>
    <w:p w:rsidR="00E47AD8" w:rsidRPr="00CB62C7" w:rsidRDefault="00E47AD8" w:rsidP="00B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(дата)                                      (подпись)</w:t>
      </w:r>
    </w:p>
    <w:p w:rsidR="00E47AD8" w:rsidRDefault="00E47AD8" w:rsidP="00B1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2C7">
        <w:rPr>
          <w:sz w:val="24"/>
          <w:szCs w:val="24"/>
        </w:rPr>
        <w:br w:type="page"/>
      </w:r>
    </w:p>
    <w:p w:rsidR="00E47AD8" w:rsidRPr="00CB62C7" w:rsidRDefault="00E47AD8" w:rsidP="00CB62C7">
      <w:pPr>
        <w:jc w:val="center"/>
        <w:rPr>
          <w:rFonts w:ascii="Times New Roman" w:hAnsi="Times New Roman" w:cs="Times New Roman"/>
          <w:sz w:val="18"/>
          <w:szCs w:val="18"/>
        </w:rPr>
      </w:pPr>
      <w:r w:rsidRPr="00CB62C7">
        <w:rPr>
          <w:rFonts w:ascii="Times New Roman" w:hAnsi="Times New Roman" w:cs="Times New Roman"/>
          <w:sz w:val="18"/>
          <w:szCs w:val="18"/>
        </w:rPr>
        <w:t>Приложение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B62C7">
        <w:rPr>
          <w:rFonts w:ascii="Times New Roman" w:hAnsi="Times New Roman" w:cs="Times New Roman"/>
          <w:sz w:val="18"/>
          <w:szCs w:val="18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5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244"/>
      <w:bookmarkEnd w:id="3"/>
      <w:r w:rsidRPr="00CB62C7">
        <w:rPr>
          <w:rFonts w:ascii="Times New Roman" w:hAnsi="Times New Roman" w:cs="Times New Roman"/>
          <w:sz w:val="18"/>
          <w:szCs w:val="18"/>
        </w:rPr>
        <w:t>&lt;2&gt; Заполняется в случае если Заказчик является юридическим лицом.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245"/>
      <w:bookmarkEnd w:id="4"/>
      <w:r w:rsidRPr="00CB62C7">
        <w:rPr>
          <w:rFonts w:ascii="Times New Roman" w:hAnsi="Times New Roman" w:cs="Times New Roman"/>
          <w:sz w:val="18"/>
          <w:szCs w:val="18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16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пункт 34 статьи 2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246"/>
      <w:bookmarkEnd w:id="5"/>
      <w:r w:rsidRPr="00CB62C7">
        <w:rPr>
          <w:rFonts w:ascii="Times New Roman" w:hAnsi="Times New Roman" w:cs="Times New Roman"/>
          <w:sz w:val="18"/>
          <w:szCs w:val="18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17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пункт 1.3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Санитарно-эпидемиологических требований к устройству, содержанию и организации режима работы дошкольных образовательных организаций, утвержденных -постановлением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28564, Российская газета, N 157, 2013).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247"/>
      <w:bookmarkEnd w:id="6"/>
      <w:r w:rsidRPr="00CB62C7">
        <w:rPr>
          <w:rFonts w:ascii="Times New Roman" w:hAnsi="Times New Roman" w:cs="Times New Roman"/>
          <w:sz w:val="18"/>
          <w:szCs w:val="18"/>
        </w:rPr>
        <w:t>&lt;5&gt; Стороны по своему усмотрению вправе дополнить настоящий раздел иными условиями.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248"/>
      <w:bookmarkEnd w:id="7"/>
      <w:r w:rsidRPr="00CB62C7">
        <w:rPr>
          <w:rFonts w:ascii="Times New Roman" w:hAnsi="Times New Roman" w:cs="Times New Roman"/>
          <w:sz w:val="18"/>
          <w:szCs w:val="18"/>
        </w:rPr>
        <w:t>&lt;6&gt; В случае если за оказание дополнительных образовательных услуг Исполнителем установлена плата и ее размер.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249"/>
      <w:bookmarkEnd w:id="8"/>
      <w:r w:rsidRPr="00CB62C7">
        <w:rPr>
          <w:rFonts w:ascii="Times New Roman" w:hAnsi="Times New Roman" w:cs="Times New Roman"/>
          <w:sz w:val="18"/>
          <w:szCs w:val="18"/>
        </w:rPr>
        <w:t>&lt;7&gt; При наличии у образовательной организации загородной дачи.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250"/>
      <w:bookmarkEnd w:id="9"/>
      <w:r w:rsidRPr="00CB62C7">
        <w:rPr>
          <w:rFonts w:ascii="Times New Roman" w:hAnsi="Times New Roman" w:cs="Times New Roman"/>
          <w:sz w:val="18"/>
          <w:szCs w:val="18"/>
        </w:rPr>
        <w:t xml:space="preserve">&lt;8&gt; </w:t>
      </w:r>
      <w:hyperlink r:id="rId18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Пункт 2.9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251"/>
      <w:bookmarkEnd w:id="10"/>
      <w:r w:rsidRPr="00CB62C7">
        <w:rPr>
          <w:rFonts w:ascii="Times New Roman" w:hAnsi="Times New Roman" w:cs="Times New Roman"/>
          <w:sz w:val="18"/>
          <w:szCs w:val="18"/>
        </w:rPr>
        <w:t xml:space="preserve">&lt;9&gt; </w:t>
      </w:r>
      <w:hyperlink r:id="rId19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Части 4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и </w:t>
      </w:r>
      <w:hyperlink r:id="rId20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6 статьи 26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252"/>
      <w:bookmarkEnd w:id="11"/>
      <w:r w:rsidRPr="00CB62C7">
        <w:rPr>
          <w:rFonts w:ascii="Times New Roman" w:hAnsi="Times New Roman" w:cs="Times New Roman"/>
          <w:sz w:val="18"/>
          <w:szCs w:val="18"/>
        </w:rPr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253"/>
      <w:bookmarkEnd w:id="12"/>
      <w:r w:rsidRPr="00CB62C7">
        <w:rPr>
          <w:rFonts w:ascii="Times New Roman" w:hAnsi="Times New Roman" w:cs="Times New Roman"/>
          <w:sz w:val="18"/>
          <w:szCs w:val="18"/>
        </w:rPr>
        <w:t>&lt;11&gt; Собрание законодательства Российской Федерации, 2012, N 53, ст. 7598; 2013, N 19, ст. 2326, N 30, ст. 4036; N 48, ст. 6165.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254"/>
      <w:bookmarkEnd w:id="13"/>
      <w:r w:rsidRPr="00CB62C7">
        <w:rPr>
          <w:rFonts w:ascii="Times New Roman" w:hAnsi="Times New Roman" w:cs="Times New Roman"/>
          <w:sz w:val="18"/>
          <w:szCs w:val="18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21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пункт 26 статьи 2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255"/>
      <w:bookmarkEnd w:id="14"/>
      <w:r w:rsidRPr="00CB62C7">
        <w:rPr>
          <w:rFonts w:ascii="Times New Roman" w:hAnsi="Times New Roman" w:cs="Times New Roman"/>
          <w:sz w:val="18"/>
          <w:szCs w:val="18"/>
        </w:rP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22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пункт 3.6.3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256"/>
      <w:bookmarkEnd w:id="15"/>
      <w:r w:rsidRPr="00CB62C7">
        <w:rPr>
          <w:rFonts w:ascii="Times New Roman" w:hAnsi="Times New Roman" w:cs="Times New Roman"/>
          <w:sz w:val="18"/>
          <w:szCs w:val="18"/>
        </w:rPr>
        <w:t>&lt;14&gt; В случае комплектования групп по одновозрастному принципу.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257"/>
      <w:bookmarkEnd w:id="16"/>
      <w:r w:rsidRPr="00CB62C7">
        <w:rPr>
          <w:rFonts w:ascii="Times New Roman" w:hAnsi="Times New Roman" w:cs="Times New Roman"/>
          <w:sz w:val="18"/>
          <w:szCs w:val="18"/>
        </w:rPr>
        <w:t>&lt;15&gt; Собрание законодательства Российской Федерации, 2006, N 31, ст. 3451.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ar258"/>
      <w:bookmarkEnd w:id="17"/>
      <w:r w:rsidRPr="00CB62C7">
        <w:rPr>
          <w:rFonts w:ascii="Times New Roman" w:hAnsi="Times New Roman" w:cs="Times New Roman"/>
          <w:sz w:val="18"/>
          <w:szCs w:val="18"/>
        </w:rP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ar259"/>
      <w:bookmarkEnd w:id="18"/>
      <w:r w:rsidRPr="00CB62C7">
        <w:rPr>
          <w:rFonts w:ascii="Times New Roman" w:hAnsi="Times New Roman" w:cs="Times New Roman"/>
          <w:sz w:val="18"/>
          <w:szCs w:val="18"/>
        </w:rPr>
        <w:t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23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часть 3 статьи 65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ar260"/>
      <w:bookmarkEnd w:id="19"/>
      <w:r w:rsidRPr="00CB62C7">
        <w:rPr>
          <w:rFonts w:ascii="Times New Roman" w:hAnsi="Times New Roman" w:cs="Times New Roman"/>
          <w:sz w:val="18"/>
          <w:szCs w:val="18"/>
        </w:rPr>
        <w:t xml:space="preserve">&lt;18&gt; </w:t>
      </w:r>
      <w:hyperlink r:id="rId24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Часть 3 статьи 54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E47AD8" w:rsidRPr="00CB62C7" w:rsidRDefault="00E47AD8" w:rsidP="00560C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ar261"/>
      <w:bookmarkEnd w:id="20"/>
      <w:r w:rsidRPr="00CB62C7">
        <w:rPr>
          <w:rFonts w:ascii="Times New Roman" w:hAnsi="Times New Roman" w:cs="Times New Roman"/>
          <w:sz w:val="18"/>
          <w:szCs w:val="18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ar262"/>
      <w:bookmarkEnd w:id="21"/>
      <w:r w:rsidRPr="00CB62C7">
        <w:rPr>
          <w:rFonts w:ascii="Times New Roman" w:hAnsi="Times New Roman" w:cs="Times New Roman"/>
          <w:sz w:val="18"/>
          <w:szCs w:val="18"/>
        </w:rPr>
        <w:t xml:space="preserve">&lt;20&gt; Недостаток платных образовательных услуг - несоответствие услуг обязательным требованиям, предусмотренным Федеральным </w:t>
      </w:r>
      <w:hyperlink r:id="rId25" w:history="1">
        <w:r w:rsidRPr="00CB62C7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CB62C7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Default="00E47AD8" w:rsidP="00F43CF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47AD8" w:rsidRPr="00B14B4E" w:rsidRDefault="00E47AD8" w:rsidP="00B14B4E">
      <w:pPr>
        <w:tabs>
          <w:tab w:val="left" w:pos="1395"/>
        </w:tabs>
        <w:rPr>
          <w:lang w:eastAsia="ru-RU"/>
        </w:rPr>
      </w:pPr>
    </w:p>
    <w:sectPr w:rsidR="00E47AD8" w:rsidRPr="00B14B4E" w:rsidSect="00CB62C7">
      <w:pgSz w:w="11906" w:h="16838"/>
      <w:pgMar w:top="53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AD8" w:rsidRDefault="00E47AD8" w:rsidP="004B33AA">
      <w:pPr>
        <w:spacing w:after="0" w:line="240" w:lineRule="auto"/>
      </w:pPr>
      <w:r>
        <w:separator/>
      </w:r>
    </w:p>
  </w:endnote>
  <w:endnote w:type="continuationSeparator" w:id="0">
    <w:p w:rsidR="00E47AD8" w:rsidRDefault="00E47AD8" w:rsidP="004B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AD8" w:rsidRDefault="00E47AD8" w:rsidP="004B33AA">
      <w:pPr>
        <w:spacing w:after="0" w:line="240" w:lineRule="auto"/>
      </w:pPr>
      <w:r>
        <w:separator/>
      </w:r>
    </w:p>
  </w:footnote>
  <w:footnote w:type="continuationSeparator" w:id="0">
    <w:p w:rsidR="00E47AD8" w:rsidRDefault="00E47AD8" w:rsidP="004B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E6"/>
    <w:rsid w:val="00010441"/>
    <w:rsid w:val="0001768E"/>
    <w:rsid w:val="00025FD9"/>
    <w:rsid w:val="0004098C"/>
    <w:rsid w:val="0004574B"/>
    <w:rsid w:val="00046B8F"/>
    <w:rsid w:val="000473E4"/>
    <w:rsid w:val="00051C51"/>
    <w:rsid w:val="00057898"/>
    <w:rsid w:val="0007448E"/>
    <w:rsid w:val="000D56BA"/>
    <w:rsid w:val="001033C3"/>
    <w:rsid w:val="001364FF"/>
    <w:rsid w:val="00145C3A"/>
    <w:rsid w:val="00152503"/>
    <w:rsid w:val="001616A2"/>
    <w:rsid w:val="0017539B"/>
    <w:rsid w:val="00175716"/>
    <w:rsid w:val="00187441"/>
    <w:rsid w:val="00193892"/>
    <w:rsid w:val="001B649F"/>
    <w:rsid w:val="001C1D66"/>
    <w:rsid w:val="001C4DC2"/>
    <w:rsid w:val="001E20EC"/>
    <w:rsid w:val="00202A7C"/>
    <w:rsid w:val="002041F1"/>
    <w:rsid w:val="0022747B"/>
    <w:rsid w:val="0023595E"/>
    <w:rsid w:val="00245257"/>
    <w:rsid w:val="0024591E"/>
    <w:rsid w:val="00255C80"/>
    <w:rsid w:val="00256FD2"/>
    <w:rsid w:val="00266D09"/>
    <w:rsid w:val="00284652"/>
    <w:rsid w:val="00292D6C"/>
    <w:rsid w:val="00293E4D"/>
    <w:rsid w:val="002B47C5"/>
    <w:rsid w:val="002B4D71"/>
    <w:rsid w:val="002C4531"/>
    <w:rsid w:val="002C6233"/>
    <w:rsid w:val="002D2F17"/>
    <w:rsid w:val="002D351F"/>
    <w:rsid w:val="002E09F9"/>
    <w:rsid w:val="002F1B51"/>
    <w:rsid w:val="00302AF7"/>
    <w:rsid w:val="0030782F"/>
    <w:rsid w:val="003277BE"/>
    <w:rsid w:val="00335937"/>
    <w:rsid w:val="00351A3C"/>
    <w:rsid w:val="00362DE2"/>
    <w:rsid w:val="00372C56"/>
    <w:rsid w:val="0038010B"/>
    <w:rsid w:val="00390157"/>
    <w:rsid w:val="003A4D87"/>
    <w:rsid w:val="003A63C0"/>
    <w:rsid w:val="003A796B"/>
    <w:rsid w:val="003C1347"/>
    <w:rsid w:val="003D1365"/>
    <w:rsid w:val="003D196D"/>
    <w:rsid w:val="003D51D8"/>
    <w:rsid w:val="003D6495"/>
    <w:rsid w:val="003E16A4"/>
    <w:rsid w:val="00402449"/>
    <w:rsid w:val="004049C0"/>
    <w:rsid w:val="004069D4"/>
    <w:rsid w:val="00407D88"/>
    <w:rsid w:val="004116BF"/>
    <w:rsid w:val="00422EFF"/>
    <w:rsid w:val="00467E1B"/>
    <w:rsid w:val="004904C3"/>
    <w:rsid w:val="004B11B9"/>
    <w:rsid w:val="004B33AA"/>
    <w:rsid w:val="004C6341"/>
    <w:rsid w:val="004C6DDF"/>
    <w:rsid w:val="004D715A"/>
    <w:rsid w:val="004E25A0"/>
    <w:rsid w:val="00506E8D"/>
    <w:rsid w:val="005161EF"/>
    <w:rsid w:val="00517C8E"/>
    <w:rsid w:val="005320CD"/>
    <w:rsid w:val="00534B4A"/>
    <w:rsid w:val="00535F9A"/>
    <w:rsid w:val="00536FD1"/>
    <w:rsid w:val="00540A35"/>
    <w:rsid w:val="00543C35"/>
    <w:rsid w:val="0054688C"/>
    <w:rsid w:val="00560CE6"/>
    <w:rsid w:val="00574F23"/>
    <w:rsid w:val="00576E73"/>
    <w:rsid w:val="005861A1"/>
    <w:rsid w:val="005928D9"/>
    <w:rsid w:val="005B4DB3"/>
    <w:rsid w:val="005E35FD"/>
    <w:rsid w:val="005E5C9B"/>
    <w:rsid w:val="005F026D"/>
    <w:rsid w:val="006060D3"/>
    <w:rsid w:val="00614A7C"/>
    <w:rsid w:val="00617D49"/>
    <w:rsid w:val="00627F57"/>
    <w:rsid w:val="00630C07"/>
    <w:rsid w:val="00643F9E"/>
    <w:rsid w:val="0064575B"/>
    <w:rsid w:val="006567D8"/>
    <w:rsid w:val="00673350"/>
    <w:rsid w:val="00680B24"/>
    <w:rsid w:val="0069314B"/>
    <w:rsid w:val="00693686"/>
    <w:rsid w:val="006A3ED3"/>
    <w:rsid w:val="006B147C"/>
    <w:rsid w:val="006B3999"/>
    <w:rsid w:val="006B4687"/>
    <w:rsid w:val="006B5962"/>
    <w:rsid w:val="006C2EF2"/>
    <w:rsid w:val="006D3B00"/>
    <w:rsid w:val="006D6123"/>
    <w:rsid w:val="006F53F5"/>
    <w:rsid w:val="006F5769"/>
    <w:rsid w:val="00703BAD"/>
    <w:rsid w:val="00716A9F"/>
    <w:rsid w:val="007229FC"/>
    <w:rsid w:val="00726318"/>
    <w:rsid w:val="0074222B"/>
    <w:rsid w:val="00776394"/>
    <w:rsid w:val="0078010A"/>
    <w:rsid w:val="00781EAB"/>
    <w:rsid w:val="00792771"/>
    <w:rsid w:val="007A063B"/>
    <w:rsid w:val="007A7583"/>
    <w:rsid w:val="007B60F4"/>
    <w:rsid w:val="007C4860"/>
    <w:rsid w:val="007F4DBD"/>
    <w:rsid w:val="007F7BCB"/>
    <w:rsid w:val="00846E95"/>
    <w:rsid w:val="008478C4"/>
    <w:rsid w:val="008540FE"/>
    <w:rsid w:val="00857FA2"/>
    <w:rsid w:val="00875634"/>
    <w:rsid w:val="008A2FE4"/>
    <w:rsid w:val="008A5922"/>
    <w:rsid w:val="008B18F5"/>
    <w:rsid w:val="008B646F"/>
    <w:rsid w:val="008C1B9C"/>
    <w:rsid w:val="008C5B04"/>
    <w:rsid w:val="008D41B7"/>
    <w:rsid w:val="008E150D"/>
    <w:rsid w:val="008F669A"/>
    <w:rsid w:val="00923DDA"/>
    <w:rsid w:val="00925709"/>
    <w:rsid w:val="00940404"/>
    <w:rsid w:val="00961F86"/>
    <w:rsid w:val="0096680E"/>
    <w:rsid w:val="009755E8"/>
    <w:rsid w:val="0098617C"/>
    <w:rsid w:val="009864BE"/>
    <w:rsid w:val="0098793D"/>
    <w:rsid w:val="009B2E96"/>
    <w:rsid w:val="009E6898"/>
    <w:rsid w:val="00A01CD8"/>
    <w:rsid w:val="00A04031"/>
    <w:rsid w:val="00A0717E"/>
    <w:rsid w:val="00A07E41"/>
    <w:rsid w:val="00A67467"/>
    <w:rsid w:val="00A7133F"/>
    <w:rsid w:val="00AA0333"/>
    <w:rsid w:val="00AB076B"/>
    <w:rsid w:val="00AD18D1"/>
    <w:rsid w:val="00AD45A9"/>
    <w:rsid w:val="00AD7D7C"/>
    <w:rsid w:val="00AE0E1C"/>
    <w:rsid w:val="00AF4A2B"/>
    <w:rsid w:val="00B14B4E"/>
    <w:rsid w:val="00B2010F"/>
    <w:rsid w:val="00B232D2"/>
    <w:rsid w:val="00B36812"/>
    <w:rsid w:val="00B6005A"/>
    <w:rsid w:val="00B636B7"/>
    <w:rsid w:val="00B9227C"/>
    <w:rsid w:val="00BA5DC3"/>
    <w:rsid w:val="00BB33B2"/>
    <w:rsid w:val="00BD1ABE"/>
    <w:rsid w:val="00BD401B"/>
    <w:rsid w:val="00BE5246"/>
    <w:rsid w:val="00BE629C"/>
    <w:rsid w:val="00BF01E5"/>
    <w:rsid w:val="00C0725C"/>
    <w:rsid w:val="00C212F7"/>
    <w:rsid w:val="00C21DBE"/>
    <w:rsid w:val="00C32177"/>
    <w:rsid w:val="00C331B1"/>
    <w:rsid w:val="00C36663"/>
    <w:rsid w:val="00C41F73"/>
    <w:rsid w:val="00C51E59"/>
    <w:rsid w:val="00C7553D"/>
    <w:rsid w:val="00C93C7A"/>
    <w:rsid w:val="00CB62C7"/>
    <w:rsid w:val="00CD7388"/>
    <w:rsid w:val="00CE0A13"/>
    <w:rsid w:val="00CF0609"/>
    <w:rsid w:val="00CF2488"/>
    <w:rsid w:val="00CF39A2"/>
    <w:rsid w:val="00CF658F"/>
    <w:rsid w:val="00D038EE"/>
    <w:rsid w:val="00D072C1"/>
    <w:rsid w:val="00D135F4"/>
    <w:rsid w:val="00D2015E"/>
    <w:rsid w:val="00D21FC9"/>
    <w:rsid w:val="00D312FB"/>
    <w:rsid w:val="00D44EF1"/>
    <w:rsid w:val="00D47E06"/>
    <w:rsid w:val="00D554A8"/>
    <w:rsid w:val="00D60598"/>
    <w:rsid w:val="00D60DC4"/>
    <w:rsid w:val="00D61D15"/>
    <w:rsid w:val="00D659BF"/>
    <w:rsid w:val="00D75294"/>
    <w:rsid w:val="00D822B7"/>
    <w:rsid w:val="00D9459A"/>
    <w:rsid w:val="00DC7309"/>
    <w:rsid w:val="00DC778F"/>
    <w:rsid w:val="00DD1852"/>
    <w:rsid w:val="00DD6CCC"/>
    <w:rsid w:val="00DE3420"/>
    <w:rsid w:val="00DF6E70"/>
    <w:rsid w:val="00E11844"/>
    <w:rsid w:val="00E176DA"/>
    <w:rsid w:val="00E23AD4"/>
    <w:rsid w:val="00E26424"/>
    <w:rsid w:val="00E3036C"/>
    <w:rsid w:val="00E32CD6"/>
    <w:rsid w:val="00E34547"/>
    <w:rsid w:val="00E4044A"/>
    <w:rsid w:val="00E41DED"/>
    <w:rsid w:val="00E47AD8"/>
    <w:rsid w:val="00E66547"/>
    <w:rsid w:val="00E81A27"/>
    <w:rsid w:val="00E845CD"/>
    <w:rsid w:val="00E86D92"/>
    <w:rsid w:val="00E93FC7"/>
    <w:rsid w:val="00EA753B"/>
    <w:rsid w:val="00ED6E56"/>
    <w:rsid w:val="00F01033"/>
    <w:rsid w:val="00F14E1F"/>
    <w:rsid w:val="00F30204"/>
    <w:rsid w:val="00F341D5"/>
    <w:rsid w:val="00F3421E"/>
    <w:rsid w:val="00F355F5"/>
    <w:rsid w:val="00F36369"/>
    <w:rsid w:val="00F43CF5"/>
    <w:rsid w:val="00F453AF"/>
    <w:rsid w:val="00F83CD5"/>
    <w:rsid w:val="00F83F5A"/>
    <w:rsid w:val="00F91635"/>
    <w:rsid w:val="00F9408E"/>
    <w:rsid w:val="00FA01F8"/>
    <w:rsid w:val="00FA2B1B"/>
    <w:rsid w:val="00FD1A0B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C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C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0CE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60C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B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3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4B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3AA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781E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8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3" Type="http://schemas.openxmlformats.org/officeDocument/2006/relationships/hyperlink" Target="consultantplus://offline/ref=5C09145C00EA7424C92CE3A5535C1CC7AE33BB39C97BEBFB516BB74810S1n6B" TargetMode="External"/><Relationship Id="rId18" Type="http://schemas.openxmlformats.org/officeDocument/2006/relationships/hyperlink" Target="consultantplus://offline/ref=5C09145C00EA7424C92CE3A5535C1CC7AE33B93EC874EBFB516BB7481016EAA61783D2E79CE7DEB7S6nC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09145C00EA7424C92CE3A5535C1CC7AE30BE31C271EBFB516BB7481016EAA61783D2E79CE7DFB4S6n6B" TargetMode="External"/><Relationship Id="rId7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2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7" Type="http://schemas.openxmlformats.org/officeDocument/2006/relationships/hyperlink" Target="consultantplus://offline/ref=5C09145C00EA7424C92CE3A5535C1CC7AE32B43CC87BEBFB516BB7481016EAA61783D2E79CE7DFB4S6nCB" TargetMode="External"/><Relationship Id="rId25" Type="http://schemas.openxmlformats.org/officeDocument/2006/relationships/hyperlink" Target="consultantplus://offline/ref=5C09145C00EA7424C92CE3A5535C1CC7AE30BE31C271EBFB516BB74810S1n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09145C00EA7424C92CE3A5535C1CC7AE30BE31C271EBFB516BB7481016EAA61783D2E79CE7DFB3S6n8B" TargetMode="External"/><Relationship Id="rId20" Type="http://schemas.openxmlformats.org/officeDocument/2006/relationships/hyperlink" Target="consultantplus://offline/ref=5C09145C00EA7424C92CE3A5535C1CC7AE30BE31C271EBFB516BB7481016EAA61783D2E79CE7DCB1S6nD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1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24" Type="http://schemas.openxmlformats.org/officeDocument/2006/relationships/hyperlink" Target="consultantplus://offline/ref=5C09145C00EA7424C92CE3A5535C1CC7AE30BE31C271EBFB516BB7481016EAA61783D2E79CE7D8B3S6n9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09145C00EA7424C92CE3A5535C1CC7AE30BE31C271EBFB516BB74810S1n6B" TargetMode="External"/><Relationship Id="rId23" Type="http://schemas.openxmlformats.org/officeDocument/2006/relationships/hyperlink" Target="consultantplus://offline/ref=5C09145C00EA7424C92CE3A5535C1CC7AE30BE31C271EBFB516BB7481016EAA61783D2E79CE7D7BFS6nFB" TargetMode="External"/><Relationship Id="rId10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9" Type="http://schemas.openxmlformats.org/officeDocument/2006/relationships/hyperlink" Target="consultantplus://offline/ref=5C09145C00EA7424C92CE3A5535C1CC7AE30BE31C271EBFB516BB7481016EAA61783D2E79CE7DCB1S6nF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14" Type="http://schemas.openxmlformats.org/officeDocument/2006/relationships/hyperlink" Target="file:///C:\Users\73B5~1\AppData\Local\Temp\Rar$DI30.568\&#1087;&#1088;&#1080;&#1084;&#1077;&#1088;&#1085;&#1072;&#1103;%20&#1092;&#1086;&#1088;&#1084;&#1072;%20&#1076;&#1086;&#1075;&#1086;&#1074;&#1086;&#1088;&#1072;%20&#1076;&#1086;&#1096;&#1082;&#1086;&#1083;&#1100;&#1085;.doc" TargetMode="External"/><Relationship Id="rId22" Type="http://schemas.openxmlformats.org/officeDocument/2006/relationships/hyperlink" Target="consultantplus://offline/ref=5C09145C00EA7424C92CE3A5535C1CC7AE33B93EC874EBFB516BB7481016EAA61783D2E79CE7DDB2S6n6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7</Pages>
  <Words>4344</Words>
  <Characters>24764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2016-09-01T03:39:00Z</cp:lastPrinted>
  <dcterms:created xsi:type="dcterms:W3CDTF">2014-11-21T06:19:00Z</dcterms:created>
  <dcterms:modified xsi:type="dcterms:W3CDTF">2001-04-21T14:24:00Z</dcterms:modified>
</cp:coreProperties>
</file>